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31AB" w:rsidRDefault="00C531AB">
      <w:pPr>
        <w:rPr>
          <w:rFonts w:ascii="Cambria" w:hAnsi="Cambria" w:cs="Arial"/>
          <w:sz w:val="20"/>
          <w:szCs w:val="20"/>
        </w:rPr>
      </w:pPr>
    </w:p>
    <w:p w:rsidR="0014642F" w:rsidRDefault="0014642F">
      <w:pPr>
        <w:rPr>
          <w:rFonts w:ascii="Cambria" w:hAnsi="Cambria" w:cs="Arial"/>
          <w:sz w:val="20"/>
          <w:szCs w:val="20"/>
        </w:rPr>
      </w:pPr>
    </w:p>
    <w:p w:rsidR="0014642F" w:rsidRDefault="0014642F">
      <w:pPr>
        <w:rPr>
          <w:rFonts w:ascii="Cambria" w:hAnsi="Cambria" w:cs="Arial"/>
          <w:sz w:val="20"/>
          <w:szCs w:val="20"/>
        </w:rPr>
      </w:pPr>
    </w:p>
    <w:p w:rsidR="0014642F" w:rsidRPr="0014642F" w:rsidRDefault="0014642F">
      <w:pPr>
        <w:rPr>
          <w:rFonts w:ascii="Cambria" w:hAnsi="Cambria" w:cs="Arial"/>
          <w:sz w:val="22"/>
          <w:szCs w:val="22"/>
        </w:rPr>
      </w:pPr>
      <w:r w:rsidRPr="0014642F">
        <w:rPr>
          <w:rFonts w:ascii="Cambria" w:hAnsi="Cambria" w:cs="Arial"/>
          <w:sz w:val="22"/>
          <w:szCs w:val="22"/>
        </w:rPr>
        <w:t xml:space="preserve">C. Francisco Javier Almaguer Tamez </w:t>
      </w:r>
    </w:p>
    <w:p w:rsidR="0014642F" w:rsidRPr="0014642F" w:rsidRDefault="0014642F">
      <w:pPr>
        <w:rPr>
          <w:rFonts w:ascii="Cambria" w:hAnsi="Cambria" w:cs="Arial"/>
          <w:sz w:val="22"/>
          <w:szCs w:val="22"/>
        </w:rPr>
      </w:pPr>
      <w:r w:rsidRPr="0014642F">
        <w:rPr>
          <w:rFonts w:ascii="Cambria" w:hAnsi="Cambria" w:cs="Arial"/>
          <w:sz w:val="22"/>
          <w:szCs w:val="22"/>
        </w:rPr>
        <w:t>Contralor Municipal</w:t>
      </w:r>
    </w:p>
    <w:p w:rsidR="0014642F" w:rsidRPr="0014642F" w:rsidRDefault="0014642F">
      <w:pPr>
        <w:rPr>
          <w:rFonts w:ascii="Cambria" w:hAnsi="Cambria"/>
          <w:sz w:val="22"/>
          <w:szCs w:val="22"/>
        </w:rPr>
      </w:pPr>
      <w:r w:rsidRPr="0014642F">
        <w:rPr>
          <w:rFonts w:ascii="Cambria" w:hAnsi="Cambria"/>
          <w:sz w:val="22"/>
          <w:szCs w:val="22"/>
        </w:rPr>
        <w:t>PRESENTE. –</w:t>
      </w:r>
    </w:p>
    <w:p w:rsidR="0014642F" w:rsidRPr="0014642F" w:rsidRDefault="0014642F">
      <w:pPr>
        <w:rPr>
          <w:rFonts w:ascii="Cambria" w:hAnsi="Cambria"/>
          <w:sz w:val="22"/>
          <w:szCs w:val="22"/>
        </w:rPr>
      </w:pPr>
    </w:p>
    <w:p w:rsidR="0014642F" w:rsidRPr="0014642F" w:rsidRDefault="0014642F">
      <w:pPr>
        <w:rPr>
          <w:rFonts w:ascii="Cambria" w:hAnsi="Cambria"/>
          <w:sz w:val="22"/>
          <w:szCs w:val="22"/>
        </w:rPr>
      </w:pPr>
      <w:r w:rsidRPr="0014642F">
        <w:rPr>
          <w:rFonts w:ascii="Cambria" w:hAnsi="Cambria"/>
          <w:sz w:val="22"/>
          <w:szCs w:val="22"/>
        </w:rPr>
        <w:t>Por medio del presente reciba un cordial saludo y le envió el informe de las solicitudes de información que se re</w:t>
      </w:r>
      <w:r w:rsidR="001C4123">
        <w:rPr>
          <w:rFonts w:ascii="Cambria" w:hAnsi="Cambria"/>
          <w:sz w:val="22"/>
          <w:szCs w:val="22"/>
        </w:rPr>
        <w:t>cibi</w:t>
      </w:r>
      <w:r w:rsidR="00724880">
        <w:rPr>
          <w:rFonts w:ascii="Cambria" w:hAnsi="Cambria"/>
          <w:sz w:val="22"/>
          <w:szCs w:val="22"/>
        </w:rPr>
        <w:t xml:space="preserve">eron durante el mes de septiembre </w:t>
      </w:r>
      <w:r w:rsidR="00724880" w:rsidRPr="0014642F">
        <w:rPr>
          <w:rFonts w:ascii="Cambria" w:hAnsi="Cambria"/>
          <w:sz w:val="22"/>
          <w:szCs w:val="22"/>
        </w:rPr>
        <w:t>del</w:t>
      </w:r>
      <w:r w:rsidRPr="0014642F">
        <w:rPr>
          <w:rFonts w:ascii="Cambria" w:hAnsi="Cambria"/>
          <w:sz w:val="22"/>
          <w:szCs w:val="22"/>
        </w:rPr>
        <w:t xml:space="preserve"> presente año.</w:t>
      </w:r>
    </w:p>
    <w:p w:rsidR="0014642F" w:rsidRPr="0014642F" w:rsidRDefault="0014642F">
      <w:pPr>
        <w:rPr>
          <w:rFonts w:ascii="Cambria" w:hAnsi="Cambria"/>
          <w:sz w:val="22"/>
          <w:szCs w:val="22"/>
        </w:rPr>
      </w:pPr>
    </w:p>
    <w:p w:rsidR="0014642F" w:rsidRPr="0014642F" w:rsidRDefault="0014642F">
      <w:pPr>
        <w:rPr>
          <w:rFonts w:ascii="Cambria" w:hAnsi="Cambria"/>
          <w:sz w:val="22"/>
          <w:szCs w:val="22"/>
        </w:rPr>
      </w:pPr>
      <w:r w:rsidRPr="0014642F">
        <w:rPr>
          <w:rFonts w:ascii="Cambria" w:hAnsi="Cambria"/>
          <w:sz w:val="22"/>
          <w:szCs w:val="22"/>
        </w:rPr>
        <w:t>Sin más por el momento, quedo de usted.</w:t>
      </w:r>
    </w:p>
    <w:p w:rsidR="0014642F" w:rsidRPr="0014642F" w:rsidRDefault="0014642F">
      <w:pPr>
        <w:rPr>
          <w:rFonts w:ascii="Cambria" w:hAnsi="Cambria"/>
          <w:sz w:val="22"/>
          <w:szCs w:val="22"/>
        </w:rPr>
      </w:pPr>
    </w:p>
    <w:p w:rsidR="0014642F" w:rsidRPr="0014642F" w:rsidRDefault="0014642F">
      <w:pPr>
        <w:rPr>
          <w:rFonts w:ascii="Cambria" w:hAnsi="Cambria"/>
          <w:sz w:val="22"/>
          <w:szCs w:val="22"/>
        </w:rPr>
      </w:pPr>
      <w:r w:rsidRPr="0014642F">
        <w:rPr>
          <w:rFonts w:ascii="Cambria" w:hAnsi="Cambria"/>
          <w:sz w:val="22"/>
          <w:szCs w:val="22"/>
        </w:rPr>
        <w:t>Atentamente.</w:t>
      </w:r>
    </w:p>
    <w:p w:rsidR="0014642F" w:rsidRPr="0014642F" w:rsidRDefault="0014642F">
      <w:pPr>
        <w:rPr>
          <w:rFonts w:ascii="Cambria" w:hAnsi="Cambria"/>
          <w:sz w:val="22"/>
          <w:szCs w:val="22"/>
        </w:rPr>
      </w:pPr>
      <w:r w:rsidRPr="0014642F">
        <w:rPr>
          <w:rFonts w:ascii="Cambria" w:hAnsi="Cambria"/>
          <w:sz w:val="22"/>
          <w:szCs w:val="22"/>
        </w:rPr>
        <w:t>Lic. Christian Fabián Gutiérrez Alanís.</w:t>
      </w:r>
    </w:p>
    <w:p w:rsidR="0014642F" w:rsidRDefault="0014642F">
      <w:pPr>
        <w:rPr>
          <w:rFonts w:ascii="Cambria" w:hAnsi="Cambria"/>
          <w:sz w:val="22"/>
          <w:szCs w:val="22"/>
        </w:rPr>
      </w:pPr>
      <w:r w:rsidRPr="0014642F">
        <w:rPr>
          <w:rFonts w:ascii="Cambria" w:hAnsi="Cambria"/>
          <w:sz w:val="22"/>
          <w:szCs w:val="22"/>
        </w:rPr>
        <w:t>Director de Transparencia y Archivo</w:t>
      </w:r>
      <w:r>
        <w:rPr>
          <w:rFonts w:ascii="Cambria" w:hAnsi="Cambria"/>
          <w:sz w:val="22"/>
          <w:szCs w:val="22"/>
        </w:rPr>
        <w:t>.</w:t>
      </w:r>
    </w:p>
    <w:p w:rsidR="00724880" w:rsidRDefault="00724880">
      <w:pPr>
        <w:rPr>
          <w:rFonts w:ascii="Cambria" w:hAnsi="Cambria"/>
          <w:sz w:val="22"/>
          <w:szCs w:val="22"/>
        </w:rPr>
      </w:pPr>
    </w:p>
    <w:p w:rsidR="00AD045A" w:rsidRDefault="00AD045A">
      <w:pPr>
        <w:rPr>
          <w:rFonts w:ascii="Cambria" w:hAnsi="Cambria"/>
          <w:sz w:val="22"/>
          <w:szCs w:val="22"/>
        </w:rPr>
      </w:pPr>
    </w:p>
    <w:p w:rsidR="008E2582" w:rsidRDefault="00AD045A" w:rsidP="001A5E5A">
      <w:pPr>
        <w:jc w:val="center"/>
        <w:rPr>
          <w:rFonts w:ascii="Cambria" w:hAnsi="Cambria"/>
          <w:b/>
          <w:sz w:val="32"/>
          <w:szCs w:val="32"/>
        </w:rPr>
      </w:pPr>
      <w:r>
        <w:rPr>
          <w:rFonts w:ascii="Cambria" w:hAnsi="Cambria"/>
          <w:b/>
          <w:sz w:val="32"/>
          <w:szCs w:val="32"/>
        </w:rPr>
        <w:t>Sol</w:t>
      </w:r>
      <w:r w:rsidR="001C4123">
        <w:rPr>
          <w:rFonts w:ascii="Cambria" w:hAnsi="Cambria"/>
          <w:b/>
          <w:sz w:val="32"/>
          <w:szCs w:val="32"/>
        </w:rPr>
        <w:t>icitudes de Información de septiembre</w:t>
      </w:r>
      <w:r w:rsidR="00E35142">
        <w:rPr>
          <w:rFonts w:ascii="Cambria" w:hAnsi="Cambria"/>
          <w:b/>
          <w:sz w:val="32"/>
          <w:szCs w:val="32"/>
        </w:rPr>
        <w:t xml:space="preserve"> del</w:t>
      </w:r>
      <w:r>
        <w:rPr>
          <w:rFonts w:ascii="Cambria" w:hAnsi="Cambria"/>
          <w:b/>
          <w:sz w:val="32"/>
          <w:szCs w:val="32"/>
        </w:rPr>
        <w:t xml:space="preserve"> 2025</w:t>
      </w:r>
    </w:p>
    <w:p w:rsidR="00724880" w:rsidRDefault="00724880" w:rsidP="00724880">
      <w:pPr>
        <w:rPr>
          <w:rFonts w:ascii="Cambria" w:hAnsi="Cambria"/>
        </w:rPr>
      </w:pPr>
      <w:r w:rsidRPr="00724880">
        <w:rPr>
          <w:rFonts w:ascii="Cambria" w:hAnsi="Cambria"/>
        </w:rPr>
        <w:t>191116625000081</w:t>
      </w:r>
    </w:p>
    <w:p w:rsidR="00720D45" w:rsidRDefault="00720D45" w:rsidP="00720D45">
      <w:pPr>
        <w:rPr>
          <w:rFonts w:ascii="Cambria" w:hAnsi="Cambria"/>
        </w:rPr>
      </w:pPr>
      <w:r>
        <w:rPr>
          <w:rFonts w:ascii="Cambria" w:hAnsi="Cambria"/>
        </w:rPr>
        <w:t>191116625000082</w:t>
      </w:r>
    </w:p>
    <w:p w:rsidR="00720D45" w:rsidRDefault="00720D45" w:rsidP="00720D45">
      <w:pPr>
        <w:rPr>
          <w:rFonts w:ascii="Cambria" w:hAnsi="Cambria"/>
        </w:rPr>
      </w:pPr>
      <w:r>
        <w:rPr>
          <w:rFonts w:ascii="Cambria" w:hAnsi="Cambria"/>
        </w:rPr>
        <w:t>191116625000083</w:t>
      </w:r>
    </w:p>
    <w:p w:rsidR="00720D45" w:rsidRDefault="00720D45" w:rsidP="00720D45">
      <w:pPr>
        <w:rPr>
          <w:rFonts w:ascii="Cambria" w:hAnsi="Cambria"/>
        </w:rPr>
      </w:pPr>
      <w:r>
        <w:rPr>
          <w:rFonts w:ascii="Cambria" w:hAnsi="Cambria"/>
        </w:rPr>
        <w:t>19</w:t>
      </w:r>
      <w:r>
        <w:rPr>
          <w:rFonts w:ascii="Cambria" w:hAnsi="Cambria"/>
        </w:rPr>
        <w:t>1116625000084</w:t>
      </w:r>
    </w:p>
    <w:p w:rsidR="00720D45" w:rsidRDefault="00720D45" w:rsidP="00720D45">
      <w:pPr>
        <w:rPr>
          <w:rFonts w:ascii="Cambria" w:hAnsi="Cambria"/>
        </w:rPr>
      </w:pPr>
      <w:r>
        <w:rPr>
          <w:rFonts w:ascii="Cambria" w:hAnsi="Cambria"/>
        </w:rPr>
        <w:t>191116625000085</w:t>
      </w:r>
    </w:p>
    <w:p w:rsidR="00720D45" w:rsidRDefault="00720D45" w:rsidP="00720D45">
      <w:pPr>
        <w:rPr>
          <w:rFonts w:ascii="Cambria" w:hAnsi="Cambria"/>
        </w:rPr>
      </w:pPr>
      <w:r>
        <w:rPr>
          <w:rFonts w:ascii="Cambria" w:hAnsi="Cambria"/>
        </w:rPr>
        <w:t>19</w:t>
      </w:r>
      <w:r>
        <w:rPr>
          <w:rFonts w:ascii="Cambria" w:hAnsi="Cambria"/>
        </w:rPr>
        <w:t>1116625000086</w:t>
      </w:r>
    </w:p>
    <w:p w:rsidR="00720D45" w:rsidRDefault="00720D45" w:rsidP="00720D45">
      <w:pPr>
        <w:rPr>
          <w:rFonts w:ascii="Cambria" w:hAnsi="Cambria"/>
        </w:rPr>
      </w:pPr>
      <w:r>
        <w:rPr>
          <w:rFonts w:ascii="Cambria" w:hAnsi="Cambria"/>
        </w:rPr>
        <w:t>191116625000087</w:t>
      </w:r>
    </w:p>
    <w:p w:rsidR="00720D45" w:rsidRDefault="00720D45" w:rsidP="00720D45">
      <w:pPr>
        <w:rPr>
          <w:rFonts w:ascii="Cambria" w:hAnsi="Cambria"/>
        </w:rPr>
      </w:pPr>
      <w:r>
        <w:rPr>
          <w:rFonts w:ascii="Cambria" w:hAnsi="Cambria"/>
        </w:rPr>
        <w:t>19</w:t>
      </w:r>
      <w:r>
        <w:rPr>
          <w:rFonts w:ascii="Cambria" w:hAnsi="Cambria"/>
        </w:rPr>
        <w:t>1116625000088</w:t>
      </w:r>
    </w:p>
    <w:p w:rsidR="00720D45" w:rsidRDefault="00720D45" w:rsidP="00720D45">
      <w:pPr>
        <w:rPr>
          <w:rFonts w:ascii="Cambria" w:hAnsi="Cambria"/>
        </w:rPr>
      </w:pPr>
      <w:r>
        <w:rPr>
          <w:rFonts w:ascii="Cambria" w:hAnsi="Cambria"/>
        </w:rPr>
        <w:t>191116625000089</w:t>
      </w:r>
    </w:p>
    <w:p w:rsidR="00720D45" w:rsidRDefault="00720D45" w:rsidP="00720D45">
      <w:pPr>
        <w:rPr>
          <w:rFonts w:ascii="Cambria" w:hAnsi="Cambria"/>
        </w:rPr>
      </w:pPr>
      <w:r>
        <w:rPr>
          <w:rFonts w:ascii="Cambria" w:hAnsi="Cambria"/>
        </w:rPr>
        <w:t>19</w:t>
      </w:r>
      <w:r>
        <w:rPr>
          <w:rFonts w:ascii="Cambria" w:hAnsi="Cambria"/>
        </w:rPr>
        <w:t>1116625000090</w:t>
      </w:r>
    </w:p>
    <w:p w:rsidR="00720D45" w:rsidRDefault="00720D45" w:rsidP="00720D45">
      <w:pPr>
        <w:rPr>
          <w:rFonts w:ascii="Cambria" w:hAnsi="Cambria"/>
        </w:rPr>
      </w:pPr>
      <w:r>
        <w:rPr>
          <w:rFonts w:ascii="Cambria" w:hAnsi="Cambria"/>
        </w:rPr>
        <w:t>191116625000091</w:t>
      </w:r>
    </w:p>
    <w:p w:rsidR="00720D45" w:rsidRDefault="00720D45" w:rsidP="00720D45">
      <w:pPr>
        <w:rPr>
          <w:rFonts w:ascii="Cambria" w:hAnsi="Cambria"/>
        </w:rPr>
      </w:pPr>
      <w:r>
        <w:rPr>
          <w:rFonts w:ascii="Cambria" w:hAnsi="Cambria"/>
        </w:rPr>
        <w:t>19</w:t>
      </w:r>
      <w:r>
        <w:rPr>
          <w:rFonts w:ascii="Cambria" w:hAnsi="Cambria"/>
        </w:rPr>
        <w:t>1116625000092</w:t>
      </w:r>
    </w:p>
    <w:p w:rsidR="00720D45" w:rsidRDefault="00720D45" w:rsidP="00720D45">
      <w:pPr>
        <w:rPr>
          <w:rFonts w:ascii="Cambria" w:hAnsi="Cambria"/>
        </w:rPr>
      </w:pPr>
      <w:r>
        <w:rPr>
          <w:rFonts w:ascii="Cambria" w:hAnsi="Cambria"/>
        </w:rPr>
        <w:t>191116625000093</w:t>
      </w:r>
    </w:p>
    <w:p w:rsidR="00720D45" w:rsidRDefault="00720D45" w:rsidP="00720D45">
      <w:pPr>
        <w:rPr>
          <w:rFonts w:ascii="Cambria" w:hAnsi="Cambria"/>
        </w:rPr>
      </w:pPr>
      <w:r>
        <w:rPr>
          <w:rFonts w:ascii="Cambria" w:hAnsi="Cambria"/>
        </w:rPr>
        <w:t>19</w:t>
      </w:r>
      <w:r>
        <w:rPr>
          <w:rFonts w:ascii="Cambria" w:hAnsi="Cambria"/>
        </w:rPr>
        <w:t>1116625000094</w:t>
      </w:r>
    </w:p>
    <w:p w:rsidR="00720D45" w:rsidRDefault="00720D45" w:rsidP="00720D45">
      <w:pPr>
        <w:rPr>
          <w:rFonts w:ascii="Cambria" w:hAnsi="Cambria"/>
        </w:rPr>
      </w:pPr>
      <w:r>
        <w:rPr>
          <w:rFonts w:ascii="Cambria" w:hAnsi="Cambria"/>
        </w:rPr>
        <w:t>191116625000095</w:t>
      </w:r>
    </w:p>
    <w:p w:rsidR="00720D45" w:rsidRDefault="00720D45" w:rsidP="00720D45">
      <w:pPr>
        <w:rPr>
          <w:rFonts w:ascii="Cambria" w:hAnsi="Cambria"/>
        </w:rPr>
      </w:pPr>
      <w:r>
        <w:rPr>
          <w:rFonts w:ascii="Cambria" w:hAnsi="Cambria"/>
        </w:rPr>
        <w:t>19</w:t>
      </w:r>
      <w:r>
        <w:rPr>
          <w:rFonts w:ascii="Cambria" w:hAnsi="Cambria"/>
        </w:rPr>
        <w:t>1116625000096</w:t>
      </w:r>
    </w:p>
    <w:p w:rsidR="00720D45" w:rsidRDefault="00720D45" w:rsidP="00720D45">
      <w:pPr>
        <w:rPr>
          <w:rFonts w:ascii="Cambria" w:hAnsi="Cambria"/>
        </w:rPr>
      </w:pPr>
      <w:r>
        <w:rPr>
          <w:rFonts w:ascii="Cambria" w:hAnsi="Cambria"/>
        </w:rPr>
        <w:t>191116625000097</w:t>
      </w:r>
    </w:p>
    <w:p w:rsidR="00720D45" w:rsidRDefault="00720D45" w:rsidP="00720D45">
      <w:pPr>
        <w:rPr>
          <w:rFonts w:ascii="Cambria" w:hAnsi="Cambria"/>
        </w:rPr>
      </w:pPr>
      <w:r>
        <w:rPr>
          <w:rFonts w:ascii="Cambria" w:hAnsi="Cambria"/>
        </w:rPr>
        <w:t>19</w:t>
      </w:r>
      <w:r>
        <w:rPr>
          <w:rFonts w:ascii="Cambria" w:hAnsi="Cambria"/>
        </w:rPr>
        <w:t>1116625000098</w:t>
      </w:r>
    </w:p>
    <w:p w:rsidR="00720D45" w:rsidRDefault="00720D45" w:rsidP="00720D45">
      <w:pPr>
        <w:rPr>
          <w:rFonts w:ascii="Cambria" w:hAnsi="Cambria"/>
        </w:rPr>
      </w:pPr>
      <w:r>
        <w:rPr>
          <w:rFonts w:ascii="Cambria" w:hAnsi="Cambria"/>
        </w:rPr>
        <w:t>191116625000099</w:t>
      </w:r>
    </w:p>
    <w:p w:rsidR="00720D45" w:rsidRDefault="00720D45" w:rsidP="00720D45">
      <w:pPr>
        <w:rPr>
          <w:rFonts w:ascii="Cambria" w:hAnsi="Cambria"/>
        </w:rPr>
      </w:pPr>
      <w:r>
        <w:rPr>
          <w:rFonts w:ascii="Cambria" w:hAnsi="Cambria"/>
        </w:rPr>
        <w:t>19</w:t>
      </w:r>
      <w:r>
        <w:rPr>
          <w:rFonts w:ascii="Cambria" w:hAnsi="Cambria"/>
        </w:rPr>
        <w:t>1116625000100</w:t>
      </w:r>
    </w:p>
    <w:p w:rsidR="00720D45" w:rsidRDefault="00720D45" w:rsidP="00720D45">
      <w:pPr>
        <w:rPr>
          <w:rFonts w:ascii="Cambria" w:hAnsi="Cambria"/>
        </w:rPr>
      </w:pPr>
      <w:r>
        <w:rPr>
          <w:rFonts w:ascii="Cambria" w:hAnsi="Cambria"/>
        </w:rPr>
        <w:t>191116625000101</w:t>
      </w:r>
    </w:p>
    <w:p w:rsidR="00720D45" w:rsidRDefault="00720D45" w:rsidP="00720D45">
      <w:pPr>
        <w:rPr>
          <w:rFonts w:ascii="Cambria" w:hAnsi="Cambria"/>
        </w:rPr>
      </w:pPr>
      <w:r>
        <w:rPr>
          <w:rFonts w:ascii="Cambria" w:hAnsi="Cambria"/>
        </w:rPr>
        <w:t>19</w:t>
      </w:r>
      <w:r>
        <w:rPr>
          <w:rFonts w:ascii="Cambria" w:hAnsi="Cambria"/>
        </w:rPr>
        <w:t>1116625000102</w:t>
      </w:r>
    </w:p>
    <w:p w:rsidR="00720D45" w:rsidRDefault="00720D45" w:rsidP="00720D45">
      <w:pPr>
        <w:rPr>
          <w:rFonts w:ascii="Cambria" w:hAnsi="Cambria"/>
        </w:rPr>
      </w:pPr>
      <w:r>
        <w:rPr>
          <w:rFonts w:ascii="Cambria" w:hAnsi="Cambria"/>
        </w:rPr>
        <w:t>191116625000103</w:t>
      </w:r>
    </w:p>
    <w:p w:rsidR="00720D45" w:rsidRDefault="00720D45" w:rsidP="00720D45">
      <w:pPr>
        <w:rPr>
          <w:rFonts w:ascii="Cambria" w:hAnsi="Cambria"/>
        </w:rPr>
      </w:pPr>
      <w:r>
        <w:rPr>
          <w:rFonts w:ascii="Cambria" w:hAnsi="Cambria"/>
        </w:rPr>
        <w:t>19</w:t>
      </w:r>
      <w:r>
        <w:rPr>
          <w:rFonts w:ascii="Cambria" w:hAnsi="Cambria"/>
        </w:rPr>
        <w:t>1116625000104</w:t>
      </w:r>
    </w:p>
    <w:p w:rsidR="00720D45" w:rsidRDefault="00720D45" w:rsidP="00720D45">
      <w:pPr>
        <w:rPr>
          <w:rFonts w:ascii="Cambria" w:hAnsi="Cambria"/>
        </w:rPr>
      </w:pPr>
      <w:r>
        <w:rPr>
          <w:rFonts w:ascii="Cambria" w:hAnsi="Cambria"/>
        </w:rPr>
        <w:t>191116625000105</w:t>
      </w:r>
    </w:p>
    <w:p w:rsidR="00720D45" w:rsidRDefault="00720D45" w:rsidP="00720D45">
      <w:pPr>
        <w:rPr>
          <w:rFonts w:ascii="Cambria" w:hAnsi="Cambria"/>
        </w:rPr>
      </w:pPr>
      <w:r>
        <w:rPr>
          <w:rFonts w:ascii="Cambria" w:hAnsi="Cambria"/>
        </w:rPr>
        <w:t>19</w:t>
      </w:r>
      <w:r>
        <w:rPr>
          <w:rFonts w:ascii="Cambria" w:hAnsi="Cambria"/>
        </w:rPr>
        <w:t>1116625000106</w:t>
      </w:r>
    </w:p>
    <w:p w:rsidR="00720D45" w:rsidRPr="00724880" w:rsidRDefault="00720D45" w:rsidP="00720D45">
      <w:pPr>
        <w:rPr>
          <w:rFonts w:ascii="Cambria" w:hAnsi="Cambria"/>
        </w:rPr>
      </w:pPr>
    </w:p>
    <w:p w:rsidR="00720D45" w:rsidRDefault="00720D45" w:rsidP="00720D45">
      <w:pPr>
        <w:rPr>
          <w:rFonts w:ascii="Cambria" w:hAnsi="Cambria"/>
        </w:rPr>
      </w:pPr>
    </w:p>
    <w:p w:rsidR="00720D45" w:rsidRPr="00724880" w:rsidRDefault="00720D45" w:rsidP="00720D45">
      <w:pPr>
        <w:rPr>
          <w:rFonts w:ascii="Cambria" w:hAnsi="Cambria"/>
        </w:rPr>
      </w:pPr>
    </w:p>
    <w:p w:rsidR="00720D45" w:rsidRPr="00724880" w:rsidRDefault="00720D45" w:rsidP="00720D45">
      <w:pPr>
        <w:rPr>
          <w:rFonts w:ascii="Cambria" w:hAnsi="Cambria"/>
        </w:rPr>
      </w:pPr>
    </w:p>
    <w:p w:rsidR="00720D45" w:rsidRPr="00724880" w:rsidRDefault="00720D45" w:rsidP="00724880">
      <w:pPr>
        <w:rPr>
          <w:rFonts w:ascii="Cambria" w:hAnsi="Cambria"/>
        </w:rPr>
      </w:pPr>
    </w:p>
    <w:p w:rsidR="00AD045A" w:rsidRDefault="00AD045A" w:rsidP="00AD045A">
      <w:pPr>
        <w:jc w:val="center"/>
        <w:rPr>
          <w:rFonts w:ascii="Cambria" w:hAnsi="Cambria"/>
          <w:b/>
          <w:sz w:val="32"/>
          <w:szCs w:val="32"/>
        </w:rPr>
      </w:pPr>
    </w:p>
    <w:p w:rsidR="001A5E5A" w:rsidRDefault="001A5E5A" w:rsidP="001A5E5A">
      <w:pPr>
        <w:rPr>
          <w:rFonts w:ascii="Cambria" w:hAnsi="Cambria"/>
        </w:rPr>
      </w:pPr>
      <w:r>
        <w:rPr>
          <w:rFonts w:ascii="Cambria" w:hAnsi="Cambria"/>
        </w:rPr>
        <w:t>191116625000107</w:t>
      </w:r>
    </w:p>
    <w:p w:rsidR="001A5E5A" w:rsidRDefault="001A5E5A" w:rsidP="001A5E5A">
      <w:pPr>
        <w:rPr>
          <w:rFonts w:ascii="Cambria" w:hAnsi="Cambria"/>
        </w:rPr>
      </w:pPr>
      <w:r>
        <w:rPr>
          <w:rFonts w:ascii="Cambria" w:hAnsi="Cambria"/>
        </w:rPr>
        <w:t>19</w:t>
      </w:r>
      <w:r>
        <w:rPr>
          <w:rFonts w:ascii="Cambria" w:hAnsi="Cambria"/>
        </w:rPr>
        <w:t>1116625000108</w:t>
      </w:r>
    </w:p>
    <w:p w:rsidR="001A5E5A" w:rsidRDefault="001A5E5A" w:rsidP="001A5E5A">
      <w:pPr>
        <w:rPr>
          <w:rFonts w:ascii="Cambria" w:hAnsi="Cambria"/>
        </w:rPr>
      </w:pPr>
      <w:r>
        <w:rPr>
          <w:rFonts w:ascii="Cambria" w:hAnsi="Cambria"/>
        </w:rPr>
        <w:t>191116625000109</w:t>
      </w:r>
    </w:p>
    <w:p w:rsidR="001A5E5A" w:rsidRDefault="001A5E5A" w:rsidP="001A5E5A">
      <w:pPr>
        <w:rPr>
          <w:rFonts w:ascii="Cambria" w:hAnsi="Cambria"/>
        </w:rPr>
      </w:pPr>
      <w:r>
        <w:rPr>
          <w:rFonts w:ascii="Cambria" w:hAnsi="Cambria"/>
        </w:rPr>
        <w:t>19</w:t>
      </w:r>
      <w:r>
        <w:rPr>
          <w:rFonts w:ascii="Cambria" w:hAnsi="Cambria"/>
        </w:rPr>
        <w:t>1116625000110</w:t>
      </w:r>
    </w:p>
    <w:p w:rsidR="001A5E5A" w:rsidRDefault="001A5E5A" w:rsidP="001A5E5A">
      <w:pPr>
        <w:rPr>
          <w:rFonts w:ascii="Cambria" w:hAnsi="Cambria"/>
        </w:rPr>
      </w:pPr>
    </w:p>
    <w:p w:rsidR="001A5E5A" w:rsidRDefault="001A5E5A" w:rsidP="001A5E5A">
      <w:pPr>
        <w:rPr>
          <w:rFonts w:ascii="Cambria" w:hAnsi="Cambria"/>
        </w:rPr>
      </w:pPr>
      <w:r>
        <w:rPr>
          <w:rFonts w:ascii="Cambria" w:hAnsi="Cambria"/>
        </w:rPr>
        <w:t xml:space="preserve">Todas las solicitudes se contestaron en tiempo y forma. </w:t>
      </w:r>
      <w:bookmarkStart w:id="0" w:name="_GoBack"/>
      <w:bookmarkEnd w:id="0"/>
    </w:p>
    <w:p w:rsidR="001A5E5A" w:rsidRDefault="001A5E5A" w:rsidP="001A5E5A">
      <w:pPr>
        <w:rPr>
          <w:rFonts w:ascii="Cambria" w:hAnsi="Cambria"/>
        </w:rPr>
      </w:pPr>
    </w:p>
    <w:p w:rsidR="001A5E5A" w:rsidRDefault="001A5E5A" w:rsidP="001A5E5A">
      <w:pPr>
        <w:rPr>
          <w:rFonts w:ascii="Cambria" w:hAnsi="Cambria"/>
        </w:rPr>
      </w:pPr>
    </w:p>
    <w:p w:rsidR="001A5E5A" w:rsidRDefault="001A5E5A" w:rsidP="001A5E5A">
      <w:pPr>
        <w:rPr>
          <w:rFonts w:ascii="Cambria" w:hAnsi="Cambria"/>
        </w:rPr>
      </w:pPr>
    </w:p>
    <w:p w:rsidR="00AD045A" w:rsidRDefault="00AD045A" w:rsidP="001A5E5A">
      <w:pPr>
        <w:rPr>
          <w:rFonts w:ascii="Cambria" w:hAnsi="Cambria"/>
          <w:b/>
          <w:sz w:val="32"/>
          <w:szCs w:val="32"/>
        </w:rPr>
      </w:pPr>
    </w:p>
    <w:p w:rsidR="00AD045A" w:rsidRDefault="00AD045A" w:rsidP="00AD045A">
      <w:pPr>
        <w:jc w:val="center"/>
        <w:rPr>
          <w:rFonts w:ascii="Cambria" w:hAnsi="Cambria"/>
          <w:b/>
          <w:sz w:val="32"/>
          <w:szCs w:val="32"/>
        </w:rPr>
      </w:pPr>
    </w:p>
    <w:p w:rsidR="00AD045A" w:rsidRDefault="00AD045A" w:rsidP="00AD045A">
      <w:pPr>
        <w:jc w:val="center"/>
        <w:rPr>
          <w:rFonts w:ascii="Cambria" w:hAnsi="Cambria"/>
          <w:b/>
          <w:sz w:val="32"/>
          <w:szCs w:val="32"/>
        </w:rPr>
      </w:pPr>
    </w:p>
    <w:p w:rsidR="00AD045A" w:rsidRPr="00AD045A" w:rsidRDefault="00AD045A" w:rsidP="00AD045A">
      <w:pPr>
        <w:jc w:val="center"/>
        <w:rPr>
          <w:rFonts w:ascii="Cambria" w:hAnsi="Cambria"/>
          <w:b/>
          <w:sz w:val="32"/>
          <w:szCs w:val="32"/>
        </w:rPr>
      </w:pPr>
    </w:p>
    <w:p w:rsidR="0014642F" w:rsidRPr="0014642F" w:rsidRDefault="0014642F" w:rsidP="00AD045A">
      <w:pPr>
        <w:jc w:val="center"/>
        <w:rPr>
          <w:rFonts w:ascii="Cambria" w:hAnsi="Cambria"/>
          <w:sz w:val="22"/>
          <w:szCs w:val="22"/>
        </w:rPr>
      </w:pPr>
    </w:p>
    <w:p w:rsidR="0014642F" w:rsidRDefault="0014642F" w:rsidP="00AD045A">
      <w:pPr>
        <w:jc w:val="center"/>
      </w:pPr>
    </w:p>
    <w:p w:rsidR="0014642F" w:rsidRPr="00F712A8" w:rsidRDefault="0014642F">
      <w:pPr>
        <w:rPr>
          <w:sz w:val="20"/>
          <w:szCs w:val="20"/>
        </w:rPr>
      </w:pPr>
    </w:p>
    <w:sectPr w:rsidR="0014642F" w:rsidRPr="00F712A8" w:rsidSect="00B37901">
      <w:head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69A8" w:rsidRDefault="00C169A8" w:rsidP="00C531AB">
      <w:r>
        <w:separator/>
      </w:r>
    </w:p>
  </w:endnote>
  <w:endnote w:type="continuationSeparator" w:id="0">
    <w:p w:rsidR="00C169A8" w:rsidRDefault="00C169A8" w:rsidP="00C531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69A8" w:rsidRDefault="00C169A8" w:rsidP="00C531AB">
      <w:r>
        <w:separator/>
      </w:r>
    </w:p>
  </w:footnote>
  <w:footnote w:type="continuationSeparator" w:id="0">
    <w:p w:rsidR="00C169A8" w:rsidRDefault="00C169A8" w:rsidP="00C531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31AB" w:rsidRDefault="003A36FE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-1077595</wp:posOffset>
          </wp:positionH>
          <wp:positionV relativeFrom="paragraph">
            <wp:posOffset>-447040</wp:posOffset>
          </wp:positionV>
          <wp:extent cx="7770717" cy="10055860"/>
          <wp:effectExtent l="0" t="0" r="1905" b="254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M-Contraloria 24-2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6072" cy="100627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1AB"/>
    <w:rsid w:val="00004CB0"/>
    <w:rsid w:val="000122A4"/>
    <w:rsid w:val="0004044F"/>
    <w:rsid w:val="00083DD5"/>
    <w:rsid w:val="001345C3"/>
    <w:rsid w:val="0014642F"/>
    <w:rsid w:val="0018214B"/>
    <w:rsid w:val="00192776"/>
    <w:rsid w:val="001A5E5A"/>
    <w:rsid w:val="001C4123"/>
    <w:rsid w:val="0020492F"/>
    <w:rsid w:val="00226327"/>
    <w:rsid w:val="002D6258"/>
    <w:rsid w:val="002E3A1F"/>
    <w:rsid w:val="003117C8"/>
    <w:rsid w:val="00312323"/>
    <w:rsid w:val="00344C5E"/>
    <w:rsid w:val="0035559B"/>
    <w:rsid w:val="0037041C"/>
    <w:rsid w:val="003A36FE"/>
    <w:rsid w:val="003F6BC2"/>
    <w:rsid w:val="005120C6"/>
    <w:rsid w:val="00521CB4"/>
    <w:rsid w:val="00547D60"/>
    <w:rsid w:val="00556536"/>
    <w:rsid w:val="00612827"/>
    <w:rsid w:val="00643223"/>
    <w:rsid w:val="0065632A"/>
    <w:rsid w:val="006B70BC"/>
    <w:rsid w:val="006D1313"/>
    <w:rsid w:val="00706F16"/>
    <w:rsid w:val="00715383"/>
    <w:rsid w:val="00720D45"/>
    <w:rsid w:val="00724880"/>
    <w:rsid w:val="00757F3F"/>
    <w:rsid w:val="007739DC"/>
    <w:rsid w:val="0080383C"/>
    <w:rsid w:val="008218AA"/>
    <w:rsid w:val="008E2582"/>
    <w:rsid w:val="008E7E6B"/>
    <w:rsid w:val="008F59C9"/>
    <w:rsid w:val="008F6E82"/>
    <w:rsid w:val="009105C3"/>
    <w:rsid w:val="00912163"/>
    <w:rsid w:val="009C256A"/>
    <w:rsid w:val="009D3FB9"/>
    <w:rsid w:val="009E3775"/>
    <w:rsid w:val="00AD045A"/>
    <w:rsid w:val="00B17E7E"/>
    <w:rsid w:val="00B37901"/>
    <w:rsid w:val="00B44108"/>
    <w:rsid w:val="00B61D4F"/>
    <w:rsid w:val="00B66A2C"/>
    <w:rsid w:val="00BF398A"/>
    <w:rsid w:val="00C10920"/>
    <w:rsid w:val="00C169A8"/>
    <w:rsid w:val="00C47E52"/>
    <w:rsid w:val="00C531AB"/>
    <w:rsid w:val="00CD3A6D"/>
    <w:rsid w:val="00CF70A1"/>
    <w:rsid w:val="00D5109A"/>
    <w:rsid w:val="00DC692D"/>
    <w:rsid w:val="00DE18EA"/>
    <w:rsid w:val="00E35142"/>
    <w:rsid w:val="00E53142"/>
    <w:rsid w:val="00E611DB"/>
    <w:rsid w:val="00E854E3"/>
    <w:rsid w:val="00E9065F"/>
    <w:rsid w:val="00EC636E"/>
    <w:rsid w:val="00ED56A9"/>
    <w:rsid w:val="00F06245"/>
    <w:rsid w:val="00F062EF"/>
    <w:rsid w:val="00F4497B"/>
    <w:rsid w:val="00F712A8"/>
    <w:rsid w:val="00F73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329796"/>
  <w15:chartTrackingRefBased/>
  <w15:docId w15:val="{38A96F7A-AA3E-1343-BDCE-D1313E148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531A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531AB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C531A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531AB"/>
    <w:rPr>
      <w:lang w:val="es-ES_tradnl"/>
    </w:rPr>
  </w:style>
  <w:style w:type="paragraph" w:styleId="Sinespaciado">
    <w:name w:val="No Spacing"/>
    <w:uiPriority w:val="1"/>
    <w:qFormat/>
    <w:rsid w:val="005120C6"/>
    <w:rPr>
      <w:rFonts w:ascii="Calibri" w:eastAsia="Calibri" w:hAnsi="Calibri" w:cs="Times New Roman"/>
      <w:sz w:val="22"/>
      <w:szCs w:val="22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336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336C"/>
    <w:rPr>
      <w:rFonts w:ascii="Segoe UI" w:hAnsi="Segoe UI" w:cs="Segoe UI"/>
      <w:sz w:val="18"/>
      <w:szCs w:val="18"/>
      <w:lang w:val="es-ES_tradnl"/>
    </w:rPr>
  </w:style>
  <w:style w:type="table" w:styleId="Tablaconcuadrcula">
    <w:name w:val="Table Grid"/>
    <w:basedOn w:val="Tablanormal"/>
    <w:uiPriority w:val="39"/>
    <w:rsid w:val="001464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520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D1E4F9-9151-4B3D-B0B2-41A560B93D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150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Francisco Espronceda</cp:lastModifiedBy>
  <cp:revision>2</cp:revision>
  <cp:lastPrinted>2025-03-28T15:28:00Z</cp:lastPrinted>
  <dcterms:created xsi:type="dcterms:W3CDTF">2025-10-08T17:44:00Z</dcterms:created>
  <dcterms:modified xsi:type="dcterms:W3CDTF">2025-10-08T17:44:00Z</dcterms:modified>
</cp:coreProperties>
</file>